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76" w:rsidRDefault="00404776" w:rsidP="004047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>Eine Ausstellung gestalten</w:t>
      </w:r>
    </w:p>
    <w:p w:rsidR="00404776" w:rsidRPr="00404776" w:rsidRDefault="00BF0818" w:rsidP="00C50CD3">
      <w:pPr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Optimale Bildhöhe</w:t>
      </w:r>
    </w:p>
    <w:p w:rsidR="00404776" w:rsidRPr="00BF0818" w:rsidRDefault="00BF0818" w:rsidP="00C50CD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BF0818">
        <w:rPr>
          <w:rFonts w:ascii="Times New Roman" w:eastAsia="Times New Roman" w:hAnsi="Times New Roman" w:cs="Times New Roman"/>
          <w:sz w:val="28"/>
          <w:szCs w:val="28"/>
          <w:lang w:eastAsia="de-CH"/>
        </w:rPr>
        <w:t>Meist</w:t>
      </w:r>
      <w:r w:rsidR="00404776" w:rsidRPr="00BF0818"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 werden Bilder zu hoch aufgehängt. Die Bildmitte sollte sich in einer Höhe von</w:t>
      </w:r>
      <w:r w:rsidRPr="00BF0818"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 etwa </w:t>
      </w:r>
      <w:r w:rsidR="00404776" w:rsidRPr="00BF0818">
        <w:rPr>
          <w:rFonts w:ascii="Times New Roman" w:eastAsia="Times New Roman" w:hAnsi="Times New Roman" w:cs="Times New Roman"/>
          <w:sz w:val="28"/>
          <w:szCs w:val="28"/>
          <w:lang w:eastAsia="de-CH"/>
        </w:rPr>
        <w:t>1.50 Meter befinden</w:t>
      </w:r>
      <w:r w:rsidR="00DE6C02"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 (=Augenhöhe).</w:t>
      </w:r>
    </w:p>
    <w:p w:rsidR="00404776" w:rsidRPr="00404776" w:rsidRDefault="00B3312B" w:rsidP="00C50CD3">
      <w:pPr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7D377AE0" wp14:editId="5471EB98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954655" cy="2432050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776" w:rsidRPr="00404776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Ausricht</w:t>
      </w:r>
      <w:r w:rsidR="00BF0818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ung</w:t>
      </w:r>
      <w:r w:rsidR="00404776" w:rsidRPr="00404776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 xml:space="preserve"> an der Unterkante</w:t>
      </w:r>
    </w:p>
    <w:p w:rsidR="00BF0818" w:rsidRPr="00404776" w:rsidRDefault="00BF0818" w:rsidP="00C50C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Oft werden Bilder am unteren Rand aufeinander ausgerichtet. Diese untere Linie liegt unter 1.50 Meter, damit die Bildmitte der empfohlenen Höhe entspricht.</w:t>
      </w:r>
    </w:p>
    <w:p w:rsidR="00404776" w:rsidRDefault="00BF0818" w:rsidP="0040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Aber auch die Ausrichtung am oberen Bildrand ist eine harmonische Variante.</w:t>
      </w:r>
    </w:p>
    <w:p w:rsidR="00BB216A" w:rsidRDefault="00BB216A" w:rsidP="0040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F0818" w:rsidRDefault="00BF0818" w:rsidP="0040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F0818" w:rsidRDefault="00BF0818" w:rsidP="0040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F0818" w:rsidRDefault="00BF0818" w:rsidP="0040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F0818" w:rsidRPr="00404776" w:rsidRDefault="00BF0818" w:rsidP="0040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404776" w:rsidRDefault="00B3312B" w:rsidP="00C50CD3">
      <w:pPr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316808C0" wp14:editId="7F24821E">
            <wp:simplePos x="0" y="0"/>
            <wp:positionH relativeFrom="column">
              <wp:posOffset>3810</wp:posOffset>
            </wp:positionH>
            <wp:positionV relativeFrom="paragraph">
              <wp:posOffset>189865</wp:posOffset>
            </wp:positionV>
            <wp:extent cx="2954655" cy="2432050"/>
            <wp:effectExtent l="0" t="0" r="0" b="63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818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Ausrichtung an Augenhöhe</w:t>
      </w:r>
    </w:p>
    <w:p w:rsidR="00DE6C02" w:rsidRDefault="00BF0818" w:rsidP="0040477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Diese Variante wirkt etwas unruhiger, aber auch lockerer. Sie wird oft in Ausstellungen verwendet, in denen die Bilder einzeln wirken sollen. </w:t>
      </w:r>
    </w:p>
    <w:p w:rsidR="00DE6C02" w:rsidRDefault="00DE6C02" w:rsidP="0040477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BF0818" w:rsidRDefault="00DE6C02" w:rsidP="0040477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Die Augenhöhe von 1.50m ist ein Durchschnittswert, der sich bewährt hat.</w:t>
      </w:r>
    </w:p>
    <w:p w:rsidR="00BF0818" w:rsidRDefault="00BF0818" w:rsidP="0040477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C50CD3" w:rsidRDefault="00C50CD3" w:rsidP="0040477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C50CD3" w:rsidRDefault="00C50CD3" w:rsidP="0040477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C50CD3" w:rsidRDefault="00C50CD3" w:rsidP="0040477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C50CD3" w:rsidRPr="00404776" w:rsidRDefault="00C50CD3" w:rsidP="004047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</w:pPr>
    </w:p>
    <w:p w:rsidR="00404776" w:rsidRPr="00404776" w:rsidRDefault="00404776" w:rsidP="0040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404776" w:rsidRPr="00404776" w:rsidRDefault="00B3312B" w:rsidP="00C50CD3">
      <w:pPr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07DA6DDE" wp14:editId="61B58E20">
            <wp:simplePos x="0" y="0"/>
            <wp:positionH relativeFrom="column">
              <wp:posOffset>3810</wp:posOffset>
            </wp:positionH>
            <wp:positionV relativeFrom="paragraph">
              <wp:posOffset>226695</wp:posOffset>
            </wp:positionV>
            <wp:extent cx="2954655" cy="2432050"/>
            <wp:effectExtent l="0" t="0" r="0" b="635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02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Ausrichten an zwei Achsen</w:t>
      </w:r>
    </w:p>
    <w:p w:rsidR="00404776" w:rsidRDefault="00DE6C02" w:rsidP="00C50C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Die Bilder werden in vier (oder auch nur drei) Sektoren angeordnet.</w:t>
      </w:r>
      <w:r w:rsidR="00404776" w:rsidRPr="0040477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Dabei werden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sie</w:t>
      </w:r>
      <w:r w:rsidR="00404776" w:rsidRPr="0040477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um eine senkrechte und eine waagerechte Linie arrangiert. </w:t>
      </w:r>
    </w:p>
    <w:p w:rsidR="0044701D" w:rsidRDefault="00DE6C02" w:rsidP="00C50C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Dies wirkt besonders gut, wenn jeder Sektor einen anderen Schwerpunkt zeigt. Dies kann zum Beispiel jeweils eine andere Farbe sein, oder ein anderes Gestaltungselement.</w:t>
      </w:r>
    </w:p>
    <w:p w:rsidR="0044701D" w:rsidRPr="0044701D" w:rsidRDefault="0044701D" w:rsidP="0044701D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44701D" w:rsidRPr="0044701D" w:rsidRDefault="0044701D" w:rsidP="0044701D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bookmarkStart w:id="0" w:name="_GoBack"/>
      <w:bookmarkEnd w:id="0"/>
    </w:p>
    <w:p w:rsidR="00DE6C02" w:rsidRPr="0044701D" w:rsidRDefault="0044701D" w:rsidP="0044701D">
      <w:pPr>
        <w:tabs>
          <w:tab w:val="left" w:pos="1392"/>
          <w:tab w:val="left" w:pos="3540"/>
        </w:tabs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</w:p>
    <w:p w:rsidR="00404776" w:rsidRPr="00404776" w:rsidRDefault="00D11CCC" w:rsidP="00D1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954655" cy="2432658"/>
            <wp:effectExtent l="0" t="0" r="0" b="635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243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C02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Anordnen von aussen nach innen</w:t>
      </w:r>
    </w:p>
    <w:p w:rsidR="00404776" w:rsidRDefault="00DE6C02" w:rsidP="00C50C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Die Einzelbilder sollen den ganzen Innenraum ausfüllen.</w:t>
      </w:r>
      <w:r w:rsidR="00404776" w:rsidRPr="0040477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Diese Anordnung wirkt besonders gut bei sehr unterschiedlichen Bildgrössen.</w:t>
      </w:r>
    </w:p>
    <w:p w:rsidR="00DE6C02" w:rsidRDefault="00DE6C02" w:rsidP="00C50C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Variante: Es kann auch ein sehr grosses Bild auseinandergeschnitten und in verschiedenen Rahmen wieder zusammengesetzt werden.</w:t>
      </w:r>
    </w:p>
    <w:p w:rsidR="00DE6C02" w:rsidRDefault="00DE6C02" w:rsidP="00C50C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404776" w:rsidRDefault="00404776" w:rsidP="0040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C35DA1" w:rsidRPr="00404776" w:rsidRDefault="00C35DA1" w:rsidP="0040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404776" w:rsidRPr="00404776" w:rsidRDefault="00D11CCC" w:rsidP="00C50CD3">
      <w:pPr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172085</wp:posOffset>
            </wp:positionV>
            <wp:extent cx="2960085" cy="243713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08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C02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Festes Format</w:t>
      </w:r>
    </w:p>
    <w:p w:rsidR="00C35DA1" w:rsidRDefault="00C35DA1" w:rsidP="00C50C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Fotos des gleichen Formates haben eine besondere Wirkung, besonders, wenn sie quadratisch sind.</w:t>
      </w:r>
    </w:p>
    <w:p w:rsidR="00404776" w:rsidRDefault="00C35DA1" w:rsidP="0040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Es ist von Vorteil, wenn die Bilder ein verbindendes Merkmal haben. Das kann eine bestimmte Farbe oder ein anderes gestalterisches Element sein.</w:t>
      </w:r>
    </w:p>
    <w:p w:rsidR="00C35DA1" w:rsidRPr="00404776" w:rsidRDefault="002216FE" w:rsidP="0040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:rsidR="00D11CCC" w:rsidRDefault="00D11CCC"/>
    <w:p w:rsidR="00D11CCC" w:rsidRPr="00404776" w:rsidRDefault="00D11CCC" w:rsidP="00D11CCC">
      <w:pPr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75565</wp:posOffset>
            </wp:positionV>
            <wp:extent cx="2984766" cy="2457450"/>
            <wp:effectExtent l="0" t="0" r="635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766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DA1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Panorama</w:t>
      </w:r>
    </w:p>
    <w:p w:rsidR="00D11CCC" w:rsidRPr="00404776" w:rsidRDefault="00C35DA1" w:rsidP="00D11CC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Ein Panorama wird in Augenhöhe oder etwas tiefer aufgehängt, es wirkt für sich alleine. </w:t>
      </w:r>
      <w:r w:rsidR="00D11CCC" w:rsidRPr="0040477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Ein Panoramabild könnte auch auf zwei oder drei Bilderrahmen verteilt werden.</w:t>
      </w:r>
    </w:p>
    <w:p w:rsidR="00D11CCC" w:rsidRPr="00404776" w:rsidRDefault="00D11CCC" w:rsidP="00D1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D11CCC" w:rsidRDefault="00D11CCC"/>
    <w:sectPr w:rsidR="00D11CCC" w:rsidSect="0044701D">
      <w:footerReference w:type="default" r:id="rId12"/>
      <w:pgSz w:w="11906" w:h="16838"/>
      <w:pgMar w:top="993" w:right="991" w:bottom="709" w:left="1134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55" w:rsidRDefault="00756155" w:rsidP="009B72C7">
      <w:pPr>
        <w:spacing w:after="0" w:line="240" w:lineRule="auto"/>
      </w:pPr>
      <w:r>
        <w:separator/>
      </w:r>
    </w:p>
  </w:endnote>
  <w:endnote w:type="continuationSeparator" w:id="0">
    <w:p w:rsidR="00756155" w:rsidRDefault="00756155" w:rsidP="009B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C7" w:rsidRPr="006306B6" w:rsidRDefault="009B72C7" w:rsidP="0044701D">
    <w:pPr>
      <w:pStyle w:val="Fuzeile"/>
      <w:jc w:val="right"/>
      <w:rPr>
        <w:sz w:val="16"/>
        <w:szCs w:val="16"/>
      </w:rPr>
    </w:pPr>
    <w:r w:rsidRPr="006306B6">
      <w:rPr>
        <w:noProof/>
        <w:sz w:val="16"/>
        <w:szCs w:val="16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5452110</wp:posOffset>
          </wp:positionH>
          <wp:positionV relativeFrom="paragraph">
            <wp:posOffset>-31115</wp:posOffset>
          </wp:positionV>
          <wp:extent cx="635000" cy="404495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_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01D" w:rsidRPr="006306B6">
      <w:rPr>
        <w:sz w:val="16"/>
        <w:szCs w:val="16"/>
      </w:rPr>
      <w:t xml:space="preserve">Beat Küng </w:t>
    </w:r>
    <w:r w:rsidR="0044701D" w:rsidRPr="006306B6">
      <w:rPr>
        <w:sz w:val="16"/>
        <w:szCs w:val="16"/>
      </w:rPr>
      <w:br/>
      <w:t>Zentrum Medienbildung</w:t>
    </w:r>
    <w:r w:rsidR="0044701D" w:rsidRPr="006306B6">
      <w:rPr>
        <w:sz w:val="16"/>
        <w:szCs w:val="16"/>
      </w:rPr>
      <w:br/>
      <w:t>PHLU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55" w:rsidRDefault="00756155" w:rsidP="009B72C7">
      <w:pPr>
        <w:spacing w:after="0" w:line="240" w:lineRule="auto"/>
      </w:pPr>
      <w:r>
        <w:separator/>
      </w:r>
    </w:p>
  </w:footnote>
  <w:footnote w:type="continuationSeparator" w:id="0">
    <w:p w:rsidR="00756155" w:rsidRDefault="00756155" w:rsidP="009B7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76"/>
    <w:rsid w:val="00105768"/>
    <w:rsid w:val="002216FE"/>
    <w:rsid w:val="00274593"/>
    <w:rsid w:val="00404776"/>
    <w:rsid w:val="0044701D"/>
    <w:rsid w:val="00526838"/>
    <w:rsid w:val="005C6C93"/>
    <w:rsid w:val="006306B6"/>
    <w:rsid w:val="00756155"/>
    <w:rsid w:val="009B72C7"/>
    <w:rsid w:val="00B3312B"/>
    <w:rsid w:val="00BB216A"/>
    <w:rsid w:val="00BF0818"/>
    <w:rsid w:val="00C35DA1"/>
    <w:rsid w:val="00C50CD3"/>
    <w:rsid w:val="00D11CCC"/>
    <w:rsid w:val="00DE6C02"/>
    <w:rsid w:val="00E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DC109C"/>
  <w15:chartTrackingRefBased/>
  <w15:docId w15:val="{08ABED36-2EDA-42A6-A918-79F9D10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04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04776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4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40477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2C7"/>
  </w:style>
  <w:style w:type="paragraph" w:styleId="Fuzeile">
    <w:name w:val="footer"/>
    <w:basedOn w:val="Standard"/>
    <w:link w:val="FuzeileZchn"/>
    <w:uiPriority w:val="99"/>
    <w:unhideWhenUsed/>
    <w:rsid w:val="009B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4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Küng</dc:creator>
  <cp:keywords/>
  <dc:description/>
  <cp:lastModifiedBy>Beat Küng</cp:lastModifiedBy>
  <cp:revision>11</cp:revision>
  <dcterms:created xsi:type="dcterms:W3CDTF">2016-10-31T13:26:00Z</dcterms:created>
  <dcterms:modified xsi:type="dcterms:W3CDTF">2016-11-07T14:46:00Z</dcterms:modified>
</cp:coreProperties>
</file>